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C" w:rsidRDefault="00F01E0C" w:rsidP="00F01E0C">
      <w:pPr>
        <w:keepNext/>
        <w:spacing w:after="0" w:line="240" w:lineRule="auto"/>
        <w:jc w:val="right"/>
        <w:outlineLvl w:val="0"/>
        <w:rPr>
          <w:rFonts w:ascii="Arial" w:eastAsia="Times" w:hAnsi="Arial" w:cs="Arial"/>
          <w:b/>
          <w:sz w:val="28"/>
          <w:szCs w:val="48"/>
          <w:lang w:eastAsia="fr-FR"/>
        </w:rPr>
      </w:pPr>
    </w:p>
    <w:p w:rsidR="008E1CCD" w:rsidRDefault="006E69E2" w:rsidP="00370523">
      <w:pPr>
        <w:spacing w:after="0" w:line="240" w:lineRule="auto"/>
        <w:jc w:val="center"/>
        <w:rPr>
          <w:rFonts w:ascii="Arial" w:eastAsia="Times" w:hAnsi="Arial" w:cs="Arial"/>
          <w:lang w:eastAsia="fr-FR"/>
        </w:rPr>
      </w:pPr>
      <w:r>
        <w:rPr>
          <w:rFonts w:ascii="Arial" w:eastAsia="Times" w:hAnsi="Arial" w:cs="Arial"/>
          <w:b/>
          <w:noProof/>
          <w:color w:val="943634" w:themeColor="accent2" w:themeShade="BF"/>
          <w:sz w:val="2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3637005</wp:posOffset>
                </wp:positionH>
                <wp:positionV relativeFrom="paragraph">
                  <wp:posOffset>1677876</wp:posOffset>
                </wp:positionV>
                <wp:extent cx="1984049" cy="38717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49" cy="387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E2" w:rsidRPr="006E69E2" w:rsidRDefault="00143591" w:rsidP="006E69E2">
                            <w:pPr>
                              <w:jc w:val="right"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  <w:t>LUNDI 7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6.4pt;margin-top:132.1pt;width:156.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" filled="f" stroked="f" strokeweight=".5pt">
                <v:textbox>
                  <w:txbxContent>
                    <w:p w:rsidR="006E69E2" w:rsidRPr="006E69E2" w:rsidRDefault="00143591" w:rsidP="006E69E2">
                      <w:pPr>
                        <w:jc w:val="right"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</w:rPr>
                        <w:t>LUNDI 7 JUIN 2021</w:t>
                      </w:r>
                    </w:p>
                  </w:txbxContent>
                </v:textbox>
              </v:shape>
            </w:pict>
          </mc:Fallback>
        </mc:AlternateContent>
      </w:r>
      <w:r w:rsidR="00370523">
        <w:rPr>
          <w:rFonts w:ascii="Arial" w:eastAsia="Times" w:hAnsi="Arial" w:cs="Arial"/>
          <w:b/>
          <w:noProof/>
          <w:color w:val="943634" w:themeColor="accent2" w:themeShade="BF"/>
          <w:sz w:val="28"/>
          <w:szCs w:val="48"/>
          <w:lang w:eastAsia="fr-FR"/>
        </w:rPr>
        <w:drawing>
          <wp:inline distT="0" distB="0" distL="0" distR="0">
            <wp:extent cx="5010150" cy="1746422"/>
            <wp:effectExtent l="0" t="0" r="0" b="6350"/>
            <wp:docPr id="2" name="Image 2" descr="C:\Users\BEVINGIS\AppData\Local\Microsoft\Windows\INetCache\Content.Word\1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INGIS\AppData\Local\Microsoft\Windows\INetCache\Content.Word\1_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30426" r="13629" b="32384"/>
                    <a:stretch/>
                  </pic:blipFill>
                  <pic:spPr bwMode="auto">
                    <a:xfrm>
                      <a:off x="0" y="0"/>
                      <a:ext cx="5010150" cy="174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9E2" w:rsidRDefault="006E69E2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</w:p>
    <w:p w:rsidR="006E69E2" w:rsidRDefault="006E69E2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</w:p>
    <w:p w:rsidR="00472539" w:rsidRPr="00571C6C" w:rsidRDefault="00472539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  <w:r w:rsidRPr="00571C6C"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  <w:t>DOSSIER DE CANDIDATURE</w:t>
      </w:r>
    </w:p>
    <w:p w:rsidR="00F01E0C" w:rsidRPr="005A347F" w:rsidRDefault="00ED3382" w:rsidP="004725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</w:pP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A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retourner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au plus tard le</w:t>
      </w:r>
      <w:r w:rsidR="00143591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</w:t>
      </w:r>
      <w:r w:rsidR="00D7421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jeudi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</w:t>
      </w:r>
      <w:r w:rsidR="00D7421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1</w:t>
      </w:r>
      <w:r w:rsidR="00D74212" w:rsidRPr="00D7421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vertAlign w:val="superscript"/>
          <w:lang w:eastAsia="fr-FR"/>
        </w:rPr>
        <w:t>er</w:t>
      </w:r>
      <w:r w:rsidR="00D7421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</w:t>
      </w:r>
      <w:r w:rsidR="00143591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avril 2021</w:t>
      </w:r>
      <w:r w:rsidR="00D7216E" w:rsidRPr="00ED3382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 :</w:t>
      </w:r>
    </w:p>
    <w:p w:rsidR="005A347F" w:rsidRDefault="005A347F" w:rsidP="00ED3382">
      <w:pPr>
        <w:autoSpaceDE w:val="0"/>
        <w:autoSpaceDN w:val="0"/>
        <w:adjustRightInd w:val="0"/>
        <w:spacing w:before="360" w:after="0" w:line="240" w:lineRule="auto"/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proofErr w:type="gramStart"/>
      <w:r w:rsidRPr="00472539">
        <w:rPr>
          <w:rFonts w:ascii="Arial" w:hAnsi="Arial" w:cs="Arial"/>
          <w:b/>
          <w:color w:val="943634" w:themeColor="accent2" w:themeShade="BF"/>
        </w:rPr>
        <w:t>soit</w:t>
      </w:r>
      <w:proofErr w:type="gramEnd"/>
      <w:r w:rsidRPr="00472539">
        <w:rPr>
          <w:rFonts w:ascii="Arial" w:hAnsi="Arial" w:cs="Arial"/>
          <w:b/>
          <w:color w:val="943634" w:themeColor="accent2" w:themeShade="BF"/>
        </w:rPr>
        <w:t xml:space="preserve"> par courrier</w:t>
      </w:r>
      <w:r>
        <w:rPr>
          <w:rFonts w:ascii="Arial" w:hAnsi="Arial" w:cs="Arial"/>
          <w:b/>
          <w:color w:val="943634" w:themeColor="accent2" w:themeShade="BF"/>
        </w:rPr>
        <w:t xml:space="preserve"> : </w:t>
      </w:r>
      <w:r w:rsidRPr="00444984">
        <w:rPr>
          <w:rFonts w:ascii="Arial" w:hAnsi="Arial" w:cs="Arial"/>
        </w:rPr>
        <w:t>LE BIEN PUBLIC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(BP EVENEMENTS)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Candidatures T</w:t>
      </w:r>
      <w:r w:rsidR="0035349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21</w:t>
      </w:r>
    </w:p>
    <w:p w:rsidR="005A347F" w:rsidRPr="005A347F" w:rsidRDefault="005A347F" w:rsidP="00ED3382">
      <w:pPr>
        <w:autoSpaceDE w:val="0"/>
        <w:autoSpaceDN w:val="0"/>
        <w:adjustRightInd w:val="0"/>
        <w:spacing w:after="0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val="en-US" w:eastAsia="fr-FR"/>
        </w:rPr>
      </w:pPr>
      <w:r w:rsidRPr="005A347F">
        <w:rPr>
          <w:rFonts w:ascii="Arial" w:hAnsi="Arial" w:cs="Arial"/>
          <w:lang w:val="en-US"/>
        </w:rPr>
        <w:t xml:space="preserve">7, </w:t>
      </w:r>
      <w:proofErr w:type="spellStart"/>
      <w:r w:rsidRPr="005A347F">
        <w:rPr>
          <w:rFonts w:ascii="Arial" w:hAnsi="Arial" w:cs="Arial"/>
          <w:lang w:val="en-US"/>
        </w:rPr>
        <w:t>bd</w:t>
      </w:r>
      <w:proofErr w:type="spellEnd"/>
      <w:r w:rsidRPr="005A347F">
        <w:rPr>
          <w:rFonts w:ascii="Arial" w:hAnsi="Arial" w:cs="Arial"/>
          <w:lang w:val="en-US"/>
        </w:rPr>
        <w:t xml:space="preserve"> </w:t>
      </w:r>
      <w:proofErr w:type="spellStart"/>
      <w:r w:rsidRPr="005A347F">
        <w:rPr>
          <w:rFonts w:ascii="Arial" w:hAnsi="Arial" w:cs="Arial"/>
          <w:lang w:val="en-US"/>
        </w:rPr>
        <w:t>Chanoine</w:t>
      </w:r>
      <w:proofErr w:type="spellEnd"/>
      <w:r w:rsidR="00577F1C">
        <w:rPr>
          <w:rFonts w:ascii="Arial" w:hAnsi="Arial" w:cs="Arial"/>
          <w:lang w:val="en-US"/>
        </w:rPr>
        <w:t xml:space="preserve"> </w:t>
      </w:r>
      <w:proofErr w:type="spellStart"/>
      <w:r w:rsidR="00577F1C">
        <w:rPr>
          <w:rFonts w:ascii="Arial" w:hAnsi="Arial" w:cs="Arial"/>
          <w:lang w:val="en-US"/>
        </w:rPr>
        <w:t>Kir</w:t>
      </w:r>
      <w:proofErr w:type="spellEnd"/>
      <w:r w:rsidR="00577F1C">
        <w:rPr>
          <w:rFonts w:ascii="Arial" w:hAnsi="Arial" w:cs="Arial"/>
          <w:lang w:val="en-US"/>
        </w:rPr>
        <w:t xml:space="preserve"> - BP 21550 - 21015 DIJON </w:t>
      </w:r>
      <w:proofErr w:type="spellStart"/>
      <w:r w:rsidR="00577F1C">
        <w:rPr>
          <w:rFonts w:ascii="Arial" w:hAnsi="Arial" w:cs="Arial"/>
          <w:lang w:val="en-US"/>
        </w:rPr>
        <w:t>c</w:t>
      </w:r>
      <w:r w:rsidRPr="005A347F">
        <w:rPr>
          <w:rFonts w:ascii="Arial" w:hAnsi="Arial" w:cs="Arial"/>
          <w:lang w:val="en-US"/>
        </w:rPr>
        <w:t>edex</w:t>
      </w:r>
      <w:proofErr w:type="spellEnd"/>
    </w:p>
    <w:p w:rsidR="005A347F" w:rsidRDefault="005A347F" w:rsidP="00ED33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472539">
        <w:rPr>
          <w:rFonts w:ascii="Arial" w:hAnsi="Arial" w:cs="Arial"/>
          <w:b/>
          <w:color w:val="943634" w:themeColor="accent2" w:themeShade="BF"/>
        </w:rPr>
        <w:t>soit</w:t>
      </w:r>
      <w:r>
        <w:rPr>
          <w:rFonts w:ascii="Arial" w:hAnsi="Arial" w:cs="Arial"/>
          <w:b/>
          <w:color w:val="943634" w:themeColor="accent2" w:themeShade="BF"/>
        </w:rPr>
        <w:t xml:space="preserve"> par courriel : </w:t>
      </w:r>
      <w:hyperlink r:id="rId9" w:history="1">
        <w:r w:rsidRPr="005A347F">
          <w:rPr>
            <w:rStyle w:val="Lienhypertexte"/>
            <w:rFonts w:ascii="Arial" w:hAnsi="Arial" w:cs="Arial"/>
            <w:color w:val="auto"/>
            <w:u w:val="none"/>
          </w:rPr>
          <w:t>lbptropheentreprises@lebienpublic.fr</w:t>
        </w:r>
      </w:hyperlink>
    </w:p>
    <w:p w:rsidR="00571C6C" w:rsidRPr="00571C6C" w:rsidRDefault="00571C6C" w:rsidP="00571C6C">
      <w:pPr>
        <w:spacing w:after="0" w:line="240" w:lineRule="auto"/>
        <w:jc w:val="center"/>
        <w:rPr>
          <w:rFonts w:ascii="Arial" w:eastAsia="Times" w:hAnsi="Arial" w:cs="Arial"/>
          <w:lang w:eastAsia="fr-FR"/>
        </w:rPr>
      </w:pPr>
      <w:r w:rsidRPr="00472539">
        <w:rPr>
          <w:rFonts w:ascii="Arial" w:eastAsia="Times" w:hAnsi="Arial" w:cs="Arial"/>
          <w:lang w:eastAsia="fr-FR"/>
        </w:rPr>
        <w:t>Participation gratuite.</w:t>
      </w:r>
      <w:r>
        <w:rPr>
          <w:rFonts w:ascii="Arial" w:eastAsia="Times" w:hAnsi="Arial" w:cs="Arial"/>
          <w:lang w:eastAsia="fr-FR"/>
        </w:rPr>
        <w:t xml:space="preserve"> 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Ce dossier comporte </w:t>
      </w:r>
      <w:r>
        <w:rPr>
          <w:rFonts w:ascii="Arial" w:eastAsia="Times" w:hAnsi="Arial" w:cs="Arial"/>
          <w:sz w:val="20"/>
          <w:szCs w:val="24"/>
          <w:lang w:eastAsia="fr-FR"/>
        </w:rPr>
        <w:t>4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 pages</w:t>
      </w:r>
    </w:p>
    <w:p w:rsidR="00C27F94" w:rsidRPr="005A347F" w:rsidRDefault="00C27F94" w:rsidP="00C27F94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Critères d’éligibilité :</w:t>
      </w:r>
    </w:p>
    <w:p w:rsidR="004637CE" w:rsidRPr="005A347F" w:rsidRDefault="004637CE" w:rsidP="004637CE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Les critères de sélection des lauréats sont :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primées ne sont pas des filiales de grands groupes nationaux et internationaux</w:t>
      </w:r>
    </w:p>
    <w:p w:rsid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e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t entrepreneurs distingués ont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obligatoirement leur siège</w:t>
      </w:r>
      <w:r w:rsidR="00F135BB">
        <w:rPr>
          <w:rFonts w:ascii="Arial" w:eastAsia="Times" w:hAnsi="Arial" w:cs="Arial"/>
          <w:sz w:val="24"/>
          <w:szCs w:val="24"/>
          <w:lang w:eastAsia="fr-FR" w:bidi="fr-FR"/>
        </w:rPr>
        <w:t xml:space="preserve"> en Côte-d’Or et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y exercent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 xml:space="preserve">l’essentiel de leur activité. </w:t>
      </w:r>
    </w:p>
    <w:p w:rsidR="004A0CBB" w:rsidRPr="008E1CCD" w:rsidRDefault="004A0CB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Extrait KBIS à joindre </w:t>
      </w:r>
      <w:r w:rsidRPr="00577F1C">
        <w:rPr>
          <w:rFonts w:ascii="Arial" w:eastAsia="Times" w:hAnsi="Arial" w:cs="Arial"/>
          <w:sz w:val="24"/>
          <w:szCs w:val="24"/>
          <w:u w:val="single"/>
          <w:lang w:eastAsia="fr-FR" w:bidi="fr-FR"/>
        </w:rPr>
        <w:t>obligatoirement</w:t>
      </w: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 au dossier de candidature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Dans la mesure du possible sont primées des entreprises qui n’ont pas déjà reçu de nombreux prix : on cherche plus à mettr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e en avant des « révélations »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que des « valeurs sû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res et confirmées »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lauréats sont des patrons (actionnaires majoritaires/propriétaires de leur entreprise)</w:t>
      </w:r>
      <w:r w:rsidR="000A5144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ou des dirigeants salariés</w:t>
      </w:r>
      <w:r w:rsidR="00F42FE2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Le jury s’interdit de décerner un Trophée conjointement à deux lauréats qui seraient arrivés ex-aequo. 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Pour le trophée de l’international, 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>0% minimum du chiffre d’affaires doit être réalisé à l’international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l’entreprise doit mener une démarche exemplaire de développement d’activités en export</w:t>
      </w:r>
    </w:p>
    <w:p w:rsidR="0035647B" w:rsidRPr="0035647B" w:rsidRDefault="00897525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Pour les trophées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> </w:t>
      </w:r>
      <w:r w:rsidR="0035647B" w:rsidRPr="0035647B">
        <w:rPr>
          <w:rFonts w:ascii="Arial" w:eastAsia="Times" w:hAnsi="Arial" w:cs="Arial"/>
          <w:sz w:val="24"/>
          <w:szCs w:val="24"/>
          <w:lang w:eastAsia="fr-FR" w:bidi="fr-FR"/>
        </w:rPr>
        <w:t>« innovation économique » et « meilleur espoir », les entreprises peuvent concourir dès leur première année d’existence.</w:t>
      </w:r>
    </w:p>
    <w:p w:rsidR="00757D30" w:rsidRPr="005A347F" w:rsidRDefault="00757D30" w:rsidP="00757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Une </w:t>
      </w:r>
      <w:r>
        <w:rPr>
          <w:rFonts w:ascii="Arial" w:eastAsia="Times" w:hAnsi="Arial" w:cs="Arial"/>
          <w:sz w:val="24"/>
          <w:szCs w:val="24"/>
          <w:lang w:eastAsia="fr-FR" w:bidi="fr-FR"/>
        </w:rPr>
        <w:t>entreprise ne</w:t>
      </w: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 peut pas être lauréate deux années consécutives.</w:t>
      </w:r>
    </w:p>
    <w:p w:rsidR="0035647B" w:rsidRPr="0035647B" w:rsidRDefault="0035647B" w:rsidP="003564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4637CE" w:rsidRPr="005A347F" w:rsidRDefault="004637CE" w:rsidP="004637CE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Le jury :</w:t>
      </w:r>
    </w:p>
    <w:p w:rsidR="00C27F94" w:rsidRPr="005A347F" w:rsidRDefault="00604738" w:rsidP="00C27F9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Pour procéder à</w:t>
      </w:r>
      <w:r w:rsidR="00C143F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D74212">
        <w:rPr>
          <w:rFonts w:ascii="Arial" w:eastAsia="Times" w:hAnsi="Arial" w:cs="Arial"/>
          <w:sz w:val="24"/>
          <w:szCs w:val="24"/>
          <w:lang w:eastAsia="fr-FR" w:bidi="fr-FR"/>
        </w:rPr>
        <w:t>la désignation des lauréats 2021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 des Trophées des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Entreprises de</w:t>
      </w:r>
      <w:r w:rsidR="002B194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Côte-d’Or, le jury se réunit dans les locaux du Bien Public (</w:t>
      </w:r>
      <w:r w:rsidR="00C27F94" w:rsidRPr="005A347F">
        <w:rPr>
          <w:rFonts w:ascii="Arial" w:eastAsia="Times" w:hAnsi="Arial" w:cs="Arial"/>
          <w:sz w:val="24"/>
          <w:szCs w:val="24"/>
          <w:lang w:eastAsia="fr-FR"/>
        </w:rPr>
        <w:t>Les membres du jury s’engagent à ne divulguer aucune information concernant les délibérations, ni le nom des lauréats, avant la cérémonie).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lastRenderedPageBreak/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Les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lauréats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sont désigné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s lors de la réunion du jury, qui se compose de :</w:t>
      </w:r>
    </w:p>
    <w:p w:rsidR="00C27F94" w:rsidRPr="005A347F" w:rsidRDefault="00D7216E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Frédéric BOUVIER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, Directeur départemental du BP (Président du jury)</w:t>
      </w:r>
    </w:p>
    <w:p w:rsidR="00C27F94" w:rsidRPr="005A347F" w:rsidRDefault="00C27F94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Un représentant par partenaire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 jury se déclare libre, indépendant et souverain.</w:t>
      </w:r>
    </w:p>
    <w:p w:rsidR="00E25199" w:rsidRDefault="00604738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Les lauréats sont désignés à la majorité des membres présents du jury.</w:t>
      </w:r>
    </w:p>
    <w:p w:rsidR="00405CE6" w:rsidRDefault="00405CE6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C27F94" w:rsidRPr="00E05BD2" w:rsidRDefault="00C27F94" w:rsidP="00C27F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Times" w:hAnsi="Arial" w:cs="Arial"/>
          <w:b/>
          <w:color w:val="943634" w:themeColor="accent2" w:themeShade="BF"/>
          <w:sz w:val="40"/>
          <w:szCs w:val="40"/>
          <w:lang w:eastAsia="fr-FR"/>
        </w:rPr>
      </w:pPr>
      <w:r w:rsidRPr="001D3C2B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Liste des trophées</w:t>
      </w:r>
      <w:r w:rsidR="004F1F03">
        <w:rPr>
          <w:rFonts w:ascii="Arial" w:eastAsia="Times" w:hAnsi="Arial" w:cs="Arial"/>
          <w:color w:val="943634" w:themeColor="accent2" w:themeShade="BF"/>
          <w:sz w:val="24"/>
          <w:szCs w:val="24"/>
          <w:lang w:eastAsia="fr-FR"/>
        </w:rPr>
        <w:t> :</w:t>
      </w:r>
    </w:p>
    <w:p w:rsidR="00C27F94" w:rsidRPr="00C27F94" w:rsidRDefault="00C27F94" w:rsidP="00C27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63EB1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économique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: entreprise qui peut aussi bien être primée pour une innovation dans la gestion de l'entreprise, que pour un produit innovant.</w:t>
      </w:r>
    </w:p>
    <w:p w:rsidR="00522B85" w:rsidRDefault="00522B85" w:rsidP="00522B8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numérique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qui 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aura fait du numérique un élément important de son </w:t>
      </w:r>
      <w:proofErr w:type="spellStart"/>
      <w:r>
        <w:rPr>
          <w:rFonts w:ascii="Arial" w:eastAsia="Times" w:hAnsi="Arial" w:cs="Arial"/>
          <w:sz w:val="24"/>
          <w:szCs w:val="24"/>
          <w:lang w:eastAsia="fr-FR" w:bidi="fr-FR"/>
        </w:rPr>
        <w:t>process</w:t>
      </w:r>
      <w:proofErr w:type="spellEnd"/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de production ou de son développement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BF10D7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="0021103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« made in Côte-d’Or »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dont l’essentiel de la production et des 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effectifs sont implantés en Côte-d’Or</w:t>
      </w:r>
      <w:r w:rsidR="002B194E" w:rsidRPr="00BF10D7">
        <w:rPr>
          <w:rFonts w:ascii="Arial" w:eastAsia="Times" w:hAnsi="Arial" w:cs="Arial"/>
          <w:sz w:val="24"/>
          <w:szCs w:val="24"/>
          <w:lang w:eastAsia="fr-FR" w:bidi="fr-FR"/>
        </w:rPr>
        <w:t xml:space="preserve"> et dont l’activité valorise l’image du département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7A7BD9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l'environnement</w:t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a une activité dans l'environnement, le développement durable, etc.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transmission d'entreprise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entreprise dont la transmission vient d’être réalisée à la satisfaction de toutes les composantes.</w:t>
      </w:r>
    </w:p>
    <w:p w:rsidR="001D3C2B" w:rsidRPr="00747D05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- </w:t>
      </w:r>
      <w:r w:rsidR="001D3C2B"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l'international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réalise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plus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0% de son chiffre d'affaires à l'international, que ce soit à l'export ou grâce à ses filiales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qui mène une démarche exemplaire pour le développement de ses activités export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TPE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de 0 à 20 salariés qui a augmenté, au fur et à me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sure des années son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nombre de salariés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avec un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chiffre d'affaires en croissance.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du meilleur espoir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chef d'entreprise, jeune créateur ou repreneur d'entreprise (moins de 35 ans).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femme 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femme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 w:rsidR="002D5DC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e l’homme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homme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ED1BBA" w:rsidRDefault="00ED1BBA" w:rsidP="00ED1B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du </w:t>
      </w:r>
      <w:r w:rsidR="00B168C9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développement économique régional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qui, par son implantation ou ses actions, contribue au développement et au dynamisme de certains territoires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055732" w:rsidRDefault="00055732" w:rsidP="0005573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e l’apprentissage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</w:t>
      </w:r>
      <w:r w:rsidR="00302BA8">
        <w:rPr>
          <w:rFonts w:ascii="Arial" w:eastAsia="Times" w:hAnsi="Arial" w:cs="Arial"/>
          <w:sz w:val="24"/>
          <w:szCs w:val="24"/>
          <w:lang w:eastAsia="fr-FR" w:bidi="fr-FR"/>
        </w:rPr>
        <w:t xml:space="preserve"> a une politique d’apprentissage particulièrement performante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1D3C2B">
      <w:pPr>
        <w:spacing w:after="0" w:line="240" w:lineRule="auto"/>
        <w:jc w:val="both"/>
        <w:rPr>
          <w:rFonts w:ascii="Arial" w:eastAsia="Times" w:hAnsi="Arial" w:cs="Arial"/>
          <w:sz w:val="28"/>
          <w:szCs w:val="20"/>
          <w:lang w:eastAsia="fr-FR"/>
        </w:rPr>
      </w:pPr>
    </w:p>
    <w:p w:rsidR="00C27F94" w:rsidRPr="00B80D34" w:rsidRDefault="00C27F94" w:rsidP="00B80D34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C27F94" w:rsidRPr="00497BB3" w:rsidRDefault="00C27F94" w:rsidP="00E747D2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</w:pPr>
      <w:r w:rsidRPr="00C27F94">
        <w:rPr>
          <w:rFonts w:ascii="Arial" w:eastAsia="Times" w:hAnsi="Arial" w:cs="Arial"/>
          <w:b/>
          <w:color w:val="00CCFF"/>
          <w:sz w:val="36"/>
          <w:szCs w:val="20"/>
          <w:u w:val="single"/>
          <w:lang w:eastAsia="fr-FR"/>
        </w:rPr>
        <w:br w:type="page"/>
      </w:r>
      <w:r w:rsidR="00DE2870" w:rsidRPr="00497BB3"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  <w:lastRenderedPageBreak/>
        <w:t>VOTRE CANDIDATURE</w:t>
      </w:r>
    </w:p>
    <w:p w:rsidR="00C27F94" w:rsidRPr="00B80D34" w:rsidRDefault="00C27F94" w:rsidP="00C27F94">
      <w:pPr>
        <w:keepNext/>
        <w:spacing w:after="0" w:line="240" w:lineRule="auto"/>
        <w:outlineLvl w:val="1"/>
        <w:rPr>
          <w:rFonts w:ascii="Arial" w:eastAsia="Times" w:hAnsi="Arial" w:cs="Arial"/>
          <w:b/>
          <w:color w:val="0000FF"/>
          <w:sz w:val="10"/>
          <w:szCs w:val="20"/>
          <w:lang w:eastAsia="fr-FR"/>
        </w:rPr>
      </w:pPr>
    </w:p>
    <w:p w:rsidR="00C27F94" w:rsidRPr="00C27F94" w:rsidRDefault="00C27F94" w:rsidP="0019699A">
      <w:pPr>
        <w:spacing w:before="120" w:after="0" w:line="240" w:lineRule="auto"/>
        <w:rPr>
          <w:rFonts w:ascii="Arial" w:eastAsia="Times" w:hAnsi="Arial" w:cs="Arial"/>
          <w:b/>
          <w:sz w:val="24"/>
          <w:szCs w:val="24"/>
          <w:lang w:eastAsia="fr-FR"/>
        </w:rPr>
      </w:pPr>
      <w:r w:rsidRPr="00C27F94">
        <w:rPr>
          <w:rFonts w:ascii="Arial" w:eastAsia="Times" w:hAnsi="Arial" w:cs="Arial"/>
          <w:b/>
          <w:sz w:val="24"/>
          <w:szCs w:val="24"/>
          <w:lang w:eastAsia="fr-FR"/>
        </w:rPr>
        <w:t>Indiquez</w:t>
      </w:r>
      <w:r w:rsidR="004F131C">
        <w:rPr>
          <w:rFonts w:ascii="Arial" w:eastAsia="Times" w:hAnsi="Arial" w:cs="Arial"/>
          <w:b/>
          <w:sz w:val="24"/>
          <w:szCs w:val="24"/>
          <w:lang w:eastAsia="fr-FR"/>
        </w:rPr>
        <w:t xml:space="preserve">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le(s) trophée(s) pour le(s)quel(s) vous </w:t>
      </w:r>
      <w:r w:rsidR="00587A30">
        <w:rPr>
          <w:rFonts w:ascii="Arial" w:eastAsia="Times" w:hAnsi="Arial" w:cs="Arial"/>
          <w:b/>
          <w:sz w:val="24"/>
          <w:szCs w:val="24"/>
          <w:lang w:eastAsia="fr-FR"/>
        </w:rPr>
        <w:t xml:space="preserve">vous portez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>candidat :</w:t>
      </w:r>
    </w:p>
    <w:p w:rsidR="00C27F94" w:rsidRPr="00C27F94" w:rsidRDefault="00C27F94" w:rsidP="0019699A">
      <w:pPr>
        <w:spacing w:before="120" w:after="0" w:line="240" w:lineRule="auto"/>
        <w:jc w:val="both"/>
        <w:rPr>
          <w:rFonts w:ascii="Arial" w:eastAsia="Times" w:hAnsi="Arial" w:cs="Arial"/>
          <w:i/>
          <w:szCs w:val="24"/>
          <w:lang w:eastAsia="fr-FR"/>
        </w:rPr>
      </w:pPr>
      <w:r w:rsidRPr="00C27F94">
        <w:rPr>
          <w:rFonts w:ascii="Arial" w:eastAsia="Times" w:hAnsi="Arial" w:cs="Arial"/>
          <w:i/>
          <w:szCs w:val="24"/>
          <w:lang w:eastAsia="fr-FR"/>
        </w:rPr>
        <w:t>NB : le jury se réserve le droit de proposer toute évolution des catégories et tout rattachement d’un dossier à une autre catégorie que celle du dépôt de candidature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l'innovation économique</w:t>
      </w:r>
    </w:p>
    <w:p w:rsidR="00163EB1" w:rsidRPr="00747D05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l’</w:t>
      </w:r>
      <w:r w:rsidR="00522B85">
        <w:rPr>
          <w:rFonts w:ascii="Arial" w:eastAsia="Times" w:hAnsi="Arial" w:cs="Arial"/>
          <w:sz w:val="24"/>
          <w:szCs w:val="24"/>
          <w:lang w:eastAsia="fr-FR" w:bidi="fr-FR"/>
        </w:rPr>
        <w:t>innovation numérique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« made in Côte-d’Or »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l'environnement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transmission d'entreprise</w:t>
      </w:r>
    </w:p>
    <w:p w:rsidR="001D3C2B" w:rsidRPr="001D3C2B" w:rsidRDefault="001D3C2B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l'international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TPE de l'année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du meilleur espoir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femme chef d'entreprise de l'année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</w:t>
      </w:r>
      <w:r w:rsidR="00495534">
        <w:rPr>
          <w:rFonts w:ascii="Arial" w:eastAsia="Times" w:hAnsi="Arial" w:cs="Arial"/>
          <w:sz w:val="24"/>
          <w:szCs w:val="24"/>
          <w:lang w:eastAsia="fr-FR" w:bidi="fr-FR"/>
        </w:rPr>
        <w:t>e l’homme</w:t>
      </w:r>
      <w:r w:rsid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 chef d'entreprise de l'année</w:t>
      </w:r>
    </w:p>
    <w:p w:rsidR="00874295" w:rsidRDefault="00874295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Trophée </w:t>
      </w:r>
      <w:r w:rsidR="00863BD5">
        <w:rPr>
          <w:rFonts w:ascii="Arial" w:eastAsia="Times" w:hAnsi="Arial" w:cs="Arial"/>
          <w:sz w:val="24"/>
          <w:szCs w:val="24"/>
          <w:lang w:eastAsia="fr-FR" w:bidi="fr-FR"/>
        </w:rPr>
        <w:t>du développement économique régional</w:t>
      </w:r>
    </w:p>
    <w:p w:rsidR="00302BA8" w:rsidRDefault="00302BA8" w:rsidP="00302BA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sz w:val="24"/>
          <w:szCs w:val="24"/>
          <w:lang w:eastAsia="fr-FR" w:bidi="fr-FR"/>
        </w:rPr>
        <w:t>e l’apprentissage</w:t>
      </w:r>
    </w:p>
    <w:p w:rsidR="00302BA8" w:rsidRPr="001D3C2B" w:rsidRDefault="00302BA8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9699A" w:rsidRPr="00C27F94" w:rsidRDefault="0019699A" w:rsidP="00C27F94">
      <w:pPr>
        <w:spacing w:after="0" w:line="240" w:lineRule="auto"/>
        <w:rPr>
          <w:rFonts w:ascii="Arial" w:eastAsia="Times" w:hAnsi="Arial" w:cs="Arial"/>
          <w:sz w:val="28"/>
          <w:szCs w:val="20"/>
          <w:lang w:eastAsia="fr-FR"/>
        </w:rPr>
      </w:pPr>
    </w:p>
    <w:p w:rsidR="00B96A1D" w:rsidRPr="001C3243" w:rsidRDefault="0019699A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NOM DE L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’ENTREPRISE</w:t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 :</w:t>
      </w:r>
    </w:p>
    <w:p w:rsidR="00C82BAD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t>DATE DE CREATION 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:</w:t>
      </w:r>
    </w:p>
    <w:p w:rsidR="004A0CBB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>
        <w:rPr>
          <w:rFonts w:ascii="Arial" w:eastAsia="Times" w:hAnsi="Arial" w:cs="Arial"/>
          <w:b/>
          <w:sz w:val="24"/>
          <w:szCs w:val="24"/>
          <w:lang w:eastAsia="fr-FR"/>
        </w:rPr>
        <w:t>STATUT JURIDIQUE </w:t>
      </w:r>
      <w:r w:rsidR="00C82BAD">
        <w:rPr>
          <w:rFonts w:ascii="Arial" w:eastAsia="Times" w:hAnsi="Arial" w:cs="Arial"/>
          <w:b/>
          <w:sz w:val="24"/>
          <w:szCs w:val="24"/>
          <w:lang w:eastAsia="fr-FR"/>
        </w:rPr>
        <w:t xml:space="preserve">: </w:t>
      </w:r>
    </w:p>
    <w:p w:rsidR="00B96A1D" w:rsidRPr="004A0CBB" w:rsidRDefault="004A0CBB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16"/>
          <w:szCs w:val="16"/>
          <w:lang w:eastAsia="fr-FR"/>
        </w:rPr>
      </w:pP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Extrait </w:t>
      </w:r>
      <w:proofErr w:type="spellStart"/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>Kbis</w:t>
      </w:r>
      <w:proofErr w:type="spellEnd"/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 à joindre </w:t>
      </w:r>
      <w:r w:rsidR="004F1F03"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obligatoirement </w:t>
      </w: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>au dossier de candidature</w:t>
      </w:r>
      <w:r w:rsidR="0019699A" w:rsidRPr="004A0CBB">
        <w:rPr>
          <w:rFonts w:ascii="Arial" w:eastAsia="Times" w:hAnsi="Arial" w:cs="Arial"/>
          <w:b/>
          <w:sz w:val="16"/>
          <w:szCs w:val="16"/>
          <w:lang w:eastAsia="fr-FR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C3243" w:rsidRPr="001C3243" w:rsidTr="00B96A1D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:rsidR="00C27F94" w:rsidRPr="001C3243" w:rsidRDefault="0019699A" w:rsidP="00B96A1D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PRENOM et NOM</w:t>
            </w:r>
            <w:r w:rsidR="00B96A1D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: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</w:p>
        </w:tc>
      </w:tr>
      <w:tr w:rsidR="001C3243" w:rsidRPr="001C3243" w:rsidTr="00B96A1D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:rsidR="00B96A1D" w:rsidRPr="001C3243" w:rsidRDefault="00B96A1D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  <w:t>TITRE :</w:t>
            </w:r>
          </w:p>
        </w:tc>
      </w:tr>
      <w:tr w:rsidR="001C3243" w:rsidRPr="001C3243" w:rsidTr="00B96A1D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:rsidR="00C27F94" w:rsidRPr="001C3243" w:rsidRDefault="0019699A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ADRESSE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</w:p>
          <w:p w:rsidR="00C27F94" w:rsidRPr="001C3243" w:rsidRDefault="00C27F94" w:rsidP="00C27F94">
            <w:pPr>
              <w:spacing w:after="0" w:line="240" w:lineRule="auto"/>
              <w:ind w:right="-143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cantSplit/>
          <w:trHeight w:val="415"/>
        </w:trPr>
        <w:tc>
          <w:tcPr>
            <w:tcW w:w="9993" w:type="dxa"/>
            <w:vAlign w:val="center"/>
          </w:tcPr>
          <w:p w:rsidR="00B96A1D" w:rsidRPr="001C3243" w:rsidRDefault="00B96A1D" w:rsidP="00B96A1D">
            <w:pPr>
              <w:keepNext/>
              <w:spacing w:after="0" w:line="240" w:lineRule="auto"/>
              <w:ind w:right="-142"/>
              <w:outlineLvl w:val="0"/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sym w:font="Wingdings 2" w:char="F027"/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  <w:r w:rsidRPr="001C3243">
              <w:t xml:space="preserve"> </w:t>
            </w:r>
          </w:p>
        </w:tc>
      </w:tr>
      <w:tr w:rsidR="001C3243" w:rsidRPr="001C3243" w:rsidTr="00497BB3">
        <w:trPr>
          <w:cantSplit/>
          <w:trHeight w:val="563"/>
        </w:trPr>
        <w:tc>
          <w:tcPr>
            <w:tcW w:w="9993" w:type="dxa"/>
            <w:vAlign w:val="center"/>
          </w:tcPr>
          <w:p w:rsidR="00C27F94" w:rsidRPr="001C3243" w:rsidRDefault="00BF23AF" w:rsidP="0019699A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EMAIL </w:t>
            </w:r>
            <w:r w:rsidR="0019699A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………..</w:t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…………………………………………………@..................................................</w:t>
            </w:r>
          </w:p>
        </w:tc>
      </w:tr>
    </w:tbl>
    <w:p w:rsidR="0019699A" w:rsidRPr="001C3243" w:rsidRDefault="0019699A" w:rsidP="00C27F94">
      <w:pPr>
        <w:spacing w:after="0" w:line="240" w:lineRule="auto"/>
        <w:ind w:right="-143"/>
        <w:rPr>
          <w:rFonts w:ascii="Arial" w:eastAsia="Times" w:hAnsi="Arial" w:cs="Arial"/>
          <w:sz w:val="24"/>
          <w:szCs w:val="24"/>
          <w:lang w:eastAsia="fr-F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268"/>
        <w:gridCol w:w="2268"/>
      </w:tblGrid>
      <w:tr w:rsidR="001C3243" w:rsidRPr="001C3243" w:rsidTr="00497BB3">
        <w:trPr>
          <w:trHeight w:val="32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4212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4212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4212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2020</w:t>
            </w:r>
          </w:p>
        </w:tc>
      </w:tr>
      <w:tr w:rsidR="001C3243" w:rsidRPr="001C3243" w:rsidTr="00497BB3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outlineLvl w:val="0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 INTERNATIONAL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</w:tbl>
    <w:p w:rsidR="00B96A1D" w:rsidRDefault="00B96A1D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  <w:bookmarkStart w:id="0" w:name="_GoBack"/>
      <w:bookmarkEnd w:id="0"/>
    </w:p>
    <w:p w:rsidR="0019699A" w:rsidRPr="00DE2870" w:rsidRDefault="00DE2870" w:rsidP="00497BB3">
      <w:pPr>
        <w:spacing w:after="0" w:line="240" w:lineRule="auto"/>
        <w:ind w:right="-142"/>
        <w:jc w:val="right"/>
        <w:rPr>
          <w:rFonts w:ascii="Arial" w:eastAsia="Times" w:hAnsi="Arial" w:cs="Arial"/>
          <w:b/>
          <w:sz w:val="32"/>
          <w:szCs w:val="24"/>
          <w:lang w:eastAsia="fr-FR"/>
        </w:rPr>
      </w:pPr>
      <w:r w:rsidRPr="005514BA">
        <w:rPr>
          <w:rFonts w:ascii="Arial" w:eastAsia="Times" w:hAnsi="Arial" w:cs="Arial"/>
          <w:b/>
          <w:sz w:val="28"/>
          <w:szCs w:val="24"/>
          <w:lang w:eastAsia="fr-FR"/>
        </w:rPr>
        <w:lastRenderedPageBreak/>
        <w:t>Suite de votre dossier de candidature</w:t>
      </w:r>
      <w:r w:rsidR="0019699A" w:rsidRPr="005514BA">
        <w:rPr>
          <w:rFonts w:ascii="Arial" w:eastAsia="Times" w:hAnsi="Arial" w:cs="Arial"/>
          <w:b/>
          <w:sz w:val="28"/>
          <w:szCs w:val="24"/>
          <w:lang w:eastAsia="fr-FR"/>
        </w:rPr>
        <w:t xml:space="preserve"> </w:t>
      </w:r>
      <w:r w:rsidR="0019699A" w:rsidRPr="00DE2870">
        <w:rPr>
          <w:rFonts w:ascii="Arial" w:eastAsia="Times" w:hAnsi="Arial" w:cs="Arial"/>
          <w:b/>
          <w:sz w:val="40"/>
          <w:szCs w:val="24"/>
          <w:lang w:eastAsia="fr-FR"/>
        </w:rPr>
        <w:sym w:font="Wingdings 3" w:char="F05F"/>
      </w:r>
    </w:p>
    <w:p w:rsidR="00497BB3" w:rsidRDefault="00497BB3" w:rsidP="00E252F7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19699A" w:rsidRPr="00C27F94" w:rsidRDefault="0019699A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EF4CC2" w:rsidRPr="00DE2870" w:rsidRDefault="00C27F94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LES RAISONS DE </w:t>
      </w:r>
      <w:r w:rsidR="00DE2870" w:rsidRPr="00DE2870">
        <w:rPr>
          <w:rFonts w:ascii="Arial" w:eastAsia="Times" w:hAnsi="Arial" w:cs="Arial"/>
          <w:b/>
          <w:sz w:val="24"/>
          <w:szCs w:val="24"/>
          <w:lang w:eastAsia="fr-FR"/>
        </w:rPr>
        <w:t>VOTRE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 CANDIDATURE </w:t>
      </w:r>
      <w:r w:rsidR="00DE2870" w:rsidRPr="00DE2870">
        <w:rPr>
          <w:rFonts w:ascii="Arial" w:eastAsia="Times" w:hAnsi="Arial" w:cs="Arial"/>
          <w:sz w:val="24"/>
          <w:szCs w:val="24"/>
          <w:lang w:eastAsia="fr-FR"/>
        </w:rPr>
        <w:t>(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Expliquez en quelques lignes les raisons pour lesquelles votre </w:t>
      </w:r>
      <w:r w:rsidR="00497BB3">
        <w:rPr>
          <w:rFonts w:ascii="Arial" w:eastAsia="Times" w:hAnsi="Arial" w:cs="Arial"/>
          <w:i/>
          <w:sz w:val="24"/>
          <w:szCs w:val="24"/>
          <w:lang w:eastAsia="fr-FR"/>
        </w:rPr>
        <w:t>entreprise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 pourrait être lauréate du Trophée souhaité</w:t>
      </w:r>
      <w:r w:rsidR="00DE2870" w:rsidRPr="00DE2870">
        <w:rPr>
          <w:rFonts w:ascii="Arial" w:eastAsia="Times" w:hAnsi="Arial" w:cs="Arial"/>
          <w:i/>
          <w:sz w:val="24"/>
          <w:szCs w:val="24"/>
          <w:lang w:eastAsia="fr-FR"/>
        </w:rPr>
        <w:t>)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>.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B80D34" w:rsidRPr="00E25199" w:rsidRDefault="00B80D34" w:rsidP="00B80D34">
      <w:pPr>
        <w:jc w:val="right"/>
        <w:rPr>
          <w:color w:val="FF0000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DEFINITION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19699A" w:rsidRPr="00E25199" w:rsidRDefault="0019699A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</w:p>
    <w:p w:rsidR="0019699A" w:rsidRPr="00E25199" w:rsidRDefault="0019699A" w:rsidP="00B80D34">
      <w:pPr>
        <w:jc w:val="right"/>
        <w:rPr>
          <w:color w:val="FF0000"/>
        </w:rPr>
      </w:pPr>
    </w:p>
    <w:p w:rsidR="00EF4CC2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ORIGINALITE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BB7AA3">
      <w:pPr>
        <w:rPr>
          <w:color w:val="FF0000"/>
        </w:rPr>
      </w:pPr>
    </w:p>
    <w:p w:rsidR="0019699A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FINANCEMENT DU PROJET :</w:t>
      </w:r>
      <w:r w:rsidR="0019699A"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19699A"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4F1F03" w:rsidRPr="00E25199" w:rsidRDefault="004F1F0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BB7AA3" w:rsidRDefault="00DE2870" w:rsidP="00BB7AA3">
      <w:pPr>
        <w:spacing w:before="240" w:after="0" w:line="240" w:lineRule="auto"/>
        <w:jc w:val="both"/>
        <w:rPr>
          <w:rFonts w:ascii="Arial" w:eastAsia="Times" w:hAnsi="Arial" w:cs="Arial"/>
          <w:szCs w:val="20"/>
          <w:lang w:eastAsia="fr-FR"/>
        </w:rPr>
      </w:pPr>
      <w:r w:rsidRPr="00DE2870">
        <w:rPr>
          <w:rFonts w:ascii="Arial" w:eastAsia="Times" w:hAnsi="Arial" w:cs="Arial"/>
          <w:szCs w:val="20"/>
          <w:lang w:eastAsia="fr-FR"/>
        </w:rPr>
        <w:t>Vous pouvez compléter ce dossier avec tout élément d’information qui vous paraît pertinent.</w:t>
      </w:r>
    </w:p>
    <w:sectPr w:rsidR="0019699A" w:rsidRPr="00BB7AA3" w:rsidSect="00BB7AA3">
      <w:footerReference w:type="default" r:id="rId10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C2" w:rsidRDefault="009F7DC2" w:rsidP="00C27F94">
      <w:pPr>
        <w:spacing w:after="0" w:line="240" w:lineRule="auto"/>
      </w:pPr>
      <w:r>
        <w:separator/>
      </w:r>
    </w:p>
  </w:endnote>
  <w:end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167959"/>
      <w:docPartObj>
        <w:docPartGallery w:val="Page Numbers (Bottom of Page)"/>
        <w:docPartUnique/>
      </w:docPartObj>
    </w:sdtPr>
    <w:sdtEndPr/>
    <w:sdtContent>
      <w:p w:rsidR="008E1CCD" w:rsidRDefault="008E1C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12">
          <w:rPr>
            <w:noProof/>
          </w:rPr>
          <w:t>4</w:t>
        </w:r>
        <w:r>
          <w:fldChar w:fldCharType="end"/>
        </w:r>
      </w:p>
    </w:sdtContent>
  </w:sdt>
  <w:p w:rsidR="004A0CBB" w:rsidRDefault="004A0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C2" w:rsidRDefault="009F7DC2" w:rsidP="00C27F94">
      <w:pPr>
        <w:spacing w:after="0" w:line="240" w:lineRule="auto"/>
      </w:pPr>
      <w:r>
        <w:separator/>
      </w:r>
    </w:p>
  </w:footnote>
  <w:foot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5E5"/>
    <w:multiLevelType w:val="hybridMultilevel"/>
    <w:tmpl w:val="8E409126"/>
    <w:lvl w:ilvl="0" w:tplc="AD56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BD572FF"/>
    <w:multiLevelType w:val="hybridMultilevel"/>
    <w:tmpl w:val="EE32A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4"/>
    <w:rsid w:val="00055732"/>
    <w:rsid w:val="000A5144"/>
    <w:rsid w:val="000F3FC9"/>
    <w:rsid w:val="00143591"/>
    <w:rsid w:val="00163EB1"/>
    <w:rsid w:val="0018458F"/>
    <w:rsid w:val="0019699A"/>
    <w:rsid w:val="001C3243"/>
    <w:rsid w:val="001D0AF0"/>
    <w:rsid w:val="001D3C2B"/>
    <w:rsid w:val="001E257B"/>
    <w:rsid w:val="001E3BDE"/>
    <w:rsid w:val="0020357E"/>
    <w:rsid w:val="00211030"/>
    <w:rsid w:val="002454D2"/>
    <w:rsid w:val="002865E8"/>
    <w:rsid w:val="002B194E"/>
    <w:rsid w:val="002D0969"/>
    <w:rsid w:val="002D5DC0"/>
    <w:rsid w:val="00302BA8"/>
    <w:rsid w:val="00330869"/>
    <w:rsid w:val="0033432D"/>
    <w:rsid w:val="00353497"/>
    <w:rsid w:val="0035647B"/>
    <w:rsid w:val="00370523"/>
    <w:rsid w:val="0037503D"/>
    <w:rsid w:val="003A10E0"/>
    <w:rsid w:val="003B7568"/>
    <w:rsid w:val="00405CE6"/>
    <w:rsid w:val="00435629"/>
    <w:rsid w:val="00444984"/>
    <w:rsid w:val="004637CE"/>
    <w:rsid w:val="00472539"/>
    <w:rsid w:val="00495534"/>
    <w:rsid w:val="00497BB3"/>
    <w:rsid w:val="004A0CBB"/>
    <w:rsid w:val="004F131C"/>
    <w:rsid w:val="004F1F03"/>
    <w:rsid w:val="0051157E"/>
    <w:rsid w:val="00522B85"/>
    <w:rsid w:val="005514BA"/>
    <w:rsid w:val="00571C6C"/>
    <w:rsid w:val="00575610"/>
    <w:rsid w:val="00577F1C"/>
    <w:rsid w:val="00587A30"/>
    <w:rsid w:val="005934DE"/>
    <w:rsid w:val="00593DDC"/>
    <w:rsid w:val="005A347F"/>
    <w:rsid w:val="00604738"/>
    <w:rsid w:val="00680413"/>
    <w:rsid w:val="006A5138"/>
    <w:rsid w:val="006E69E2"/>
    <w:rsid w:val="00700E8C"/>
    <w:rsid w:val="00715542"/>
    <w:rsid w:val="00721B89"/>
    <w:rsid w:val="00747D05"/>
    <w:rsid w:val="00757D30"/>
    <w:rsid w:val="007A7BD9"/>
    <w:rsid w:val="007B1D6B"/>
    <w:rsid w:val="007B3B73"/>
    <w:rsid w:val="007C30AD"/>
    <w:rsid w:val="007D620F"/>
    <w:rsid w:val="00844FDE"/>
    <w:rsid w:val="00863BD5"/>
    <w:rsid w:val="00874295"/>
    <w:rsid w:val="00897525"/>
    <w:rsid w:val="008A0E99"/>
    <w:rsid w:val="008D3BC1"/>
    <w:rsid w:val="008E1CCD"/>
    <w:rsid w:val="008F7994"/>
    <w:rsid w:val="00932C95"/>
    <w:rsid w:val="00942E69"/>
    <w:rsid w:val="0094471B"/>
    <w:rsid w:val="009D7A4B"/>
    <w:rsid w:val="009F7DC2"/>
    <w:rsid w:val="00A10C4E"/>
    <w:rsid w:val="00A1465C"/>
    <w:rsid w:val="00A7692D"/>
    <w:rsid w:val="00B168C9"/>
    <w:rsid w:val="00B80D34"/>
    <w:rsid w:val="00B81B5D"/>
    <w:rsid w:val="00B96A1D"/>
    <w:rsid w:val="00BB7AA3"/>
    <w:rsid w:val="00BF10D7"/>
    <w:rsid w:val="00BF23AF"/>
    <w:rsid w:val="00C1180A"/>
    <w:rsid w:val="00C143FE"/>
    <w:rsid w:val="00C27F94"/>
    <w:rsid w:val="00C82BAD"/>
    <w:rsid w:val="00CC240C"/>
    <w:rsid w:val="00D318E7"/>
    <w:rsid w:val="00D7216E"/>
    <w:rsid w:val="00D74212"/>
    <w:rsid w:val="00D759B8"/>
    <w:rsid w:val="00DE2870"/>
    <w:rsid w:val="00E05BD2"/>
    <w:rsid w:val="00E25199"/>
    <w:rsid w:val="00E252F7"/>
    <w:rsid w:val="00E747D2"/>
    <w:rsid w:val="00E86BB7"/>
    <w:rsid w:val="00EA0A49"/>
    <w:rsid w:val="00ED1BBA"/>
    <w:rsid w:val="00ED3382"/>
    <w:rsid w:val="00EF4CC2"/>
    <w:rsid w:val="00F01E0C"/>
    <w:rsid w:val="00F135BB"/>
    <w:rsid w:val="00F42FE2"/>
    <w:rsid w:val="00F45A9C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8C4B"/>
  <w15:docId w15:val="{276BD43E-F546-453A-85D0-F4F2FEA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94"/>
  </w:style>
  <w:style w:type="paragraph" w:styleId="Pieddepage">
    <w:name w:val="footer"/>
    <w:basedOn w:val="Normal"/>
    <w:link w:val="Pieddepag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94"/>
  </w:style>
  <w:style w:type="character" w:styleId="Lienhypertexte">
    <w:name w:val="Hyperlink"/>
    <w:basedOn w:val="Policepardfaut"/>
    <w:uiPriority w:val="99"/>
    <w:unhideWhenUsed/>
    <w:rsid w:val="00C27F9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7F94"/>
    <w:rPr>
      <w:rFonts w:ascii="Courier New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9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64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ptropheentreprises@lebien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A252-D7D9-49E2-81C9-A31B1206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SLOSIAR Isabelle</dc:creator>
  <cp:lastModifiedBy>BEVING Isabelle</cp:lastModifiedBy>
  <cp:revision>26</cp:revision>
  <cp:lastPrinted>2019-12-09T14:15:00Z</cp:lastPrinted>
  <dcterms:created xsi:type="dcterms:W3CDTF">2019-02-18T09:51:00Z</dcterms:created>
  <dcterms:modified xsi:type="dcterms:W3CDTF">2020-10-20T16:11:00Z</dcterms:modified>
</cp:coreProperties>
</file>